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9C6EFF" w:rsidRDefault="009C6EFF" w:rsidP="009C6EF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 w:rsidR="00053F76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9C6EFF" w:rsidRPr="009C6EFF" w:rsidRDefault="009C6EFF" w:rsidP="009C6EF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Pr="00DA69AC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DA69AC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DA69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DA69AC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DA69AC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DA69AC" w:rsidRDefault="009C1F22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экзамена</w:t>
      </w:r>
    </w:p>
    <w:p w:rsidR="008A5598" w:rsidRPr="00DA69AC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по МДК 0</w:t>
      </w:r>
      <w:r w:rsidR="00EA7C3A" w:rsidRPr="00DA69AC">
        <w:rPr>
          <w:rFonts w:ascii="Times New Roman" w:hAnsi="Times New Roman" w:cs="Times New Roman"/>
          <w:sz w:val="28"/>
          <w:szCs w:val="28"/>
        </w:rPr>
        <w:t>1</w:t>
      </w:r>
      <w:r w:rsidRPr="00DA69AC">
        <w:rPr>
          <w:rFonts w:ascii="Times New Roman" w:hAnsi="Times New Roman" w:cs="Times New Roman"/>
          <w:sz w:val="28"/>
          <w:szCs w:val="28"/>
        </w:rPr>
        <w:t xml:space="preserve">.01 </w:t>
      </w:r>
      <w:r w:rsidR="00EA7C3A" w:rsidRPr="00DA69AC">
        <w:rPr>
          <w:rFonts w:ascii="Times New Roman" w:hAnsi="Times New Roman" w:cs="Times New Roman"/>
          <w:sz w:val="28"/>
          <w:szCs w:val="28"/>
        </w:rPr>
        <w:t>«Работы по изысканию городских путей сообщения»</w:t>
      </w:r>
      <w:r w:rsidR="009C1F22" w:rsidRPr="00DA69AC">
        <w:rPr>
          <w:rFonts w:ascii="Times New Roman" w:hAnsi="Times New Roman" w:cs="Times New Roman"/>
          <w:sz w:val="28"/>
          <w:szCs w:val="28"/>
        </w:rPr>
        <w:t xml:space="preserve"> </w:t>
      </w:r>
      <w:r w:rsidRPr="00DA69AC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DA69AC">
        <w:rPr>
          <w:rFonts w:ascii="Times New Roman" w:hAnsi="Times New Roman" w:cs="Times New Roman"/>
          <w:sz w:val="28"/>
          <w:szCs w:val="28"/>
        </w:rPr>
        <w:t>з</w:t>
      </w:r>
      <w:r w:rsidRPr="00DA69AC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DA69AC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DA69AC">
        <w:rPr>
          <w:rFonts w:ascii="Times New Roman" w:hAnsi="Times New Roman" w:cs="Times New Roman"/>
          <w:sz w:val="28"/>
          <w:szCs w:val="28"/>
        </w:rPr>
        <w:t>08.02.0</w:t>
      </w:r>
      <w:r w:rsidR="009C1F22" w:rsidRPr="00DA69AC">
        <w:rPr>
          <w:rFonts w:ascii="Times New Roman" w:hAnsi="Times New Roman" w:cs="Times New Roman"/>
          <w:sz w:val="28"/>
          <w:szCs w:val="28"/>
        </w:rPr>
        <w:t>6</w:t>
      </w:r>
      <w:r w:rsidR="002C23E9" w:rsidRPr="00DA69AC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DA69AC">
        <w:rPr>
          <w:rFonts w:ascii="Times New Roman" w:hAnsi="Times New Roman" w:cs="Times New Roman"/>
          <w:sz w:val="28"/>
          <w:szCs w:val="28"/>
        </w:rPr>
        <w:t>городских путей с</w:t>
      </w:r>
      <w:r w:rsidR="009C1F22" w:rsidRPr="00DA69AC">
        <w:rPr>
          <w:rFonts w:ascii="Times New Roman" w:hAnsi="Times New Roman" w:cs="Times New Roman"/>
          <w:sz w:val="28"/>
          <w:szCs w:val="28"/>
        </w:rPr>
        <w:t>о</w:t>
      </w:r>
      <w:r w:rsidR="009C1F22" w:rsidRPr="00DA69AC">
        <w:rPr>
          <w:rFonts w:ascii="Times New Roman" w:hAnsi="Times New Roman" w:cs="Times New Roman"/>
          <w:sz w:val="28"/>
          <w:szCs w:val="28"/>
        </w:rPr>
        <w:t>общения</w:t>
      </w:r>
      <w:r w:rsidR="002C23E9" w:rsidRPr="00DA69AC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DA69AC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Pr="00DA69AC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A69AC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DA69AC" w:rsidRDefault="00DA69AC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9AC" w:rsidRDefault="00DA69AC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9AC" w:rsidRDefault="00DA69AC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F76">
        <w:rPr>
          <w:rFonts w:ascii="Times New Roman" w:hAnsi="Times New Roman" w:cs="Times New Roman"/>
          <w:sz w:val="28"/>
          <w:szCs w:val="28"/>
        </w:rPr>
        <w:t>.</w:t>
      </w:r>
      <w:r w:rsid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0C1C66">
        <w:rPr>
          <w:rFonts w:ascii="Times New Roman" w:hAnsi="Times New Roman" w:cs="Times New Roman"/>
          <w:sz w:val="28"/>
          <w:szCs w:val="28"/>
        </w:rPr>
        <w:t>Белгород, 2019</w:t>
      </w:r>
      <w:bookmarkStart w:id="0" w:name="_GoBack"/>
      <w:bookmarkEnd w:id="0"/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053F76" w:rsidRPr="00DA69AC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DA69AC">
        <w:rPr>
          <w:rFonts w:ascii="Times New Roman" w:hAnsi="Times New Roman" w:cs="Times New Roman"/>
          <w:sz w:val="28"/>
          <w:szCs w:val="28"/>
        </w:rPr>
        <w:t>профессиональному модулю 0</w:t>
      </w:r>
      <w:r w:rsidR="00EA7C3A" w:rsidRPr="00DA69AC">
        <w:rPr>
          <w:rFonts w:ascii="Times New Roman" w:hAnsi="Times New Roman" w:cs="Times New Roman"/>
          <w:sz w:val="28"/>
          <w:szCs w:val="28"/>
        </w:rPr>
        <w:t>1</w:t>
      </w:r>
      <w:r w:rsidR="003D42B1" w:rsidRPr="00DA69AC">
        <w:rPr>
          <w:rFonts w:ascii="Times New Roman" w:hAnsi="Times New Roman" w:cs="Times New Roman"/>
          <w:sz w:val="28"/>
          <w:szCs w:val="28"/>
        </w:rPr>
        <w:t xml:space="preserve"> </w:t>
      </w:r>
      <w:r w:rsidRPr="00DA69AC">
        <w:rPr>
          <w:rFonts w:ascii="Times New Roman" w:hAnsi="Times New Roman" w:cs="Times New Roman"/>
          <w:sz w:val="28"/>
          <w:szCs w:val="28"/>
        </w:rPr>
        <w:t>«</w:t>
      </w:r>
      <w:r w:rsidR="00EA7C3A" w:rsidRPr="00DA69AC">
        <w:rPr>
          <w:rFonts w:ascii="Times New Roman" w:hAnsi="Times New Roman" w:cs="Times New Roman"/>
          <w:sz w:val="28"/>
          <w:szCs w:val="28"/>
        </w:rPr>
        <w:t>Проектирование городских путей сообщения</w:t>
      </w:r>
      <w:r w:rsidRPr="00DA69AC">
        <w:rPr>
          <w:rFonts w:ascii="Times New Roman" w:hAnsi="Times New Roman" w:cs="Times New Roman"/>
          <w:sz w:val="28"/>
          <w:szCs w:val="28"/>
        </w:rPr>
        <w:t>»</w:t>
      </w:r>
      <w:r w:rsidR="002C23E9" w:rsidRPr="00DA69AC">
        <w:rPr>
          <w:rFonts w:ascii="Times New Roman" w:hAnsi="Times New Roman" w:cs="Times New Roman"/>
          <w:sz w:val="28"/>
          <w:szCs w:val="28"/>
        </w:rPr>
        <w:t xml:space="preserve"> МДК. 0</w:t>
      </w:r>
      <w:r w:rsidR="00EA7C3A" w:rsidRPr="00DA69AC">
        <w:rPr>
          <w:rFonts w:ascii="Times New Roman" w:hAnsi="Times New Roman" w:cs="Times New Roman"/>
          <w:sz w:val="28"/>
          <w:szCs w:val="28"/>
        </w:rPr>
        <w:t>1</w:t>
      </w:r>
      <w:r w:rsidR="002C23E9" w:rsidRPr="00DA69AC">
        <w:rPr>
          <w:rFonts w:ascii="Times New Roman" w:hAnsi="Times New Roman" w:cs="Times New Roman"/>
          <w:sz w:val="28"/>
          <w:szCs w:val="28"/>
        </w:rPr>
        <w:t>.01 «</w:t>
      </w:r>
      <w:r w:rsidR="00EA7C3A" w:rsidRPr="00DA69AC">
        <w:rPr>
          <w:rFonts w:ascii="Times New Roman" w:hAnsi="Times New Roman" w:cs="Times New Roman"/>
          <w:sz w:val="28"/>
          <w:szCs w:val="28"/>
        </w:rPr>
        <w:t>Р</w:t>
      </w:r>
      <w:r w:rsidR="00EA7C3A" w:rsidRPr="00DA69AC">
        <w:rPr>
          <w:rFonts w:ascii="Times New Roman" w:hAnsi="Times New Roman" w:cs="Times New Roman"/>
          <w:sz w:val="28"/>
          <w:szCs w:val="28"/>
        </w:rPr>
        <w:t>а</w:t>
      </w:r>
      <w:r w:rsidR="00EA7C3A" w:rsidRPr="00DA69AC">
        <w:rPr>
          <w:rFonts w:ascii="Times New Roman" w:hAnsi="Times New Roman" w:cs="Times New Roman"/>
          <w:sz w:val="28"/>
          <w:szCs w:val="28"/>
        </w:rPr>
        <w:t>боты по изысканию городских путей сообщения</w:t>
      </w:r>
      <w:r w:rsidR="002C23E9" w:rsidRPr="00DA69AC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DA69AC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DA69A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D42B1" w:rsidRPr="00DA69AC">
        <w:rPr>
          <w:rFonts w:ascii="Times New Roman" w:hAnsi="Times New Roman" w:cs="Times New Roman"/>
          <w:sz w:val="28"/>
          <w:szCs w:val="28"/>
        </w:rPr>
        <w:t>пр</w:t>
      </w:r>
      <w:r w:rsidR="003D42B1" w:rsidRPr="00DA69AC">
        <w:rPr>
          <w:rFonts w:ascii="Times New Roman" w:hAnsi="Times New Roman" w:cs="Times New Roman"/>
          <w:sz w:val="28"/>
          <w:szCs w:val="28"/>
        </w:rPr>
        <w:t>и</w:t>
      </w:r>
      <w:r w:rsidR="003D42B1" w:rsidRPr="00DA69AC">
        <w:rPr>
          <w:rFonts w:ascii="Times New Roman" w:hAnsi="Times New Roman" w:cs="Times New Roman"/>
          <w:sz w:val="28"/>
          <w:szCs w:val="28"/>
        </w:rPr>
        <w:t xml:space="preserve">мерной программы </w:t>
      </w:r>
      <w:r w:rsidRPr="00DA69AC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DA69AC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DA69AC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DA69AC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DA69AC">
        <w:rPr>
          <w:rFonts w:ascii="Times New Roman" w:hAnsi="Times New Roman" w:cs="Times New Roman"/>
          <w:sz w:val="28"/>
          <w:szCs w:val="28"/>
        </w:rPr>
        <w:t>специальн</w:t>
      </w:r>
      <w:r w:rsidR="001A606A" w:rsidRPr="00DA69AC">
        <w:rPr>
          <w:rFonts w:ascii="Times New Roman" w:hAnsi="Times New Roman" w:cs="Times New Roman"/>
          <w:sz w:val="28"/>
          <w:szCs w:val="28"/>
        </w:rPr>
        <w:t>о</w:t>
      </w:r>
      <w:r w:rsidR="001A606A" w:rsidRPr="00DA69AC">
        <w:rPr>
          <w:rFonts w:ascii="Times New Roman" w:hAnsi="Times New Roman" w:cs="Times New Roman"/>
          <w:sz w:val="28"/>
          <w:szCs w:val="28"/>
        </w:rPr>
        <w:t>сти</w:t>
      </w:r>
      <w:r w:rsidR="00F81936" w:rsidRPr="00DA69AC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DA69AC">
        <w:rPr>
          <w:rFonts w:ascii="Times New Roman" w:hAnsi="Times New Roman" w:cs="Times New Roman"/>
          <w:b/>
          <w:bCs/>
          <w:sz w:val="28"/>
          <w:szCs w:val="28"/>
        </w:rPr>
        <w:t>08.02.0</w:t>
      </w:r>
      <w:r w:rsidR="003D42B1" w:rsidRPr="00DA69A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C23E9" w:rsidRPr="00DA69AC">
        <w:rPr>
          <w:rFonts w:ascii="Times New Roman" w:hAnsi="Times New Roman" w:cs="Times New Roman"/>
          <w:b/>
          <w:bCs/>
          <w:sz w:val="28"/>
          <w:szCs w:val="28"/>
        </w:rPr>
        <w:t xml:space="preserve"> «Строительство и эксплуатация</w:t>
      </w:r>
      <w:r w:rsidR="003D42B1" w:rsidRPr="00DA69AC">
        <w:rPr>
          <w:rFonts w:ascii="Times New Roman" w:hAnsi="Times New Roman" w:cs="Times New Roman"/>
          <w:b/>
          <w:bCs/>
          <w:sz w:val="28"/>
          <w:szCs w:val="28"/>
        </w:rPr>
        <w:t xml:space="preserve"> городских путей сообщ</w:t>
      </w:r>
      <w:r w:rsidR="003D42B1" w:rsidRPr="00DA69A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3D42B1" w:rsidRPr="00DA69AC"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="002C23E9" w:rsidRPr="00DA69A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606A" w:rsidRPr="00DA69AC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DA69AC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DA69AC" w:rsidRDefault="009C6EFF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DA69AC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DA69AC">
        <w:rPr>
          <w:rFonts w:ascii="Times New Roman" w:hAnsi="Times New Roman" w:cs="Times New Roman"/>
          <w:b/>
          <w:sz w:val="28"/>
          <w:szCs w:val="28"/>
        </w:rPr>
        <w:t>пр</w:t>
      </w:r>
      <w:r w:rsidR="00053F76" w:rsidRPr="00DA69AC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DA69AC">
        <w:rPr>
          <w:rFonts w:ascii="Times New Roman" w:hAnsi="Times New Roman" w:cs="Times New Roman"/>
          <w:b/>
          <w:sz w:val="28"/>
          <w:szCs w:val="28"/>
        </w:rPr>
        <w:t xml:space="preserve">фессиональное </w:t>
      </w:r>
      <w:r w:rsidRPr="00DA69AC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DA69AC">
        <w:rPr>
          <w:rFonts w:ascii="Times New Roman" w:hAnsi="Times New Roman" w:cs="Times New Roman"/>
          <w:b/>
          <w:bCs/>
          <w:sz w:val="28"/>
          <w:szCs w:val="28"/>
        </w:rPr>
        <w:t>строител</w:t>
      </w:r>
      <w:r w:rsidR="001A606A" w:rsidRPr="00DA69A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1A606A" w:rsidRPr="00DA69AC">
        <w:rPr>
          <w:rFonts w:ascii="Times New Roman" w:hAnsi="Times New Roman" w:cs="Times New Roman"/>
          <w:b/>
          <w:bCs/>
          <w:sz w:val="28"/>
          <w:szCs w:val="28"/>
        </w:rPr>
        <w:t>ны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DA69AC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DA69AC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DA69AC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DA69AC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DA69AC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Pr="00DA69AC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DA69AC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DA69AC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DA69AC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Pr="00DA69AC" w:rsidRDefault="003D42B1" w:rsidP="003D42B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DA69AC">
        <w:rPr>
          <w:rFonts w:ascii="Times New Roman" w:hAnsi="Times New Roman" w:cs="Times New Roman"/>
          <w:bCs/>
          <w:sz w:val="28"/>
          <w:szCs w:val="28"/>
        </w:rPr>
        <w:t>л</w:t>
      </w:r>
      <w:r w:rsidRPr="00DA69AC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3D42B1" w:rsidRPr="00DA69AC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3265" w:rsidRPr="00DA69AC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106B7" w:rsidRPr="00DA69AC" w:rsidRDefault="008106B7" w:rsidP="008106B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8106B7" w:rsidRPr="00DA69AC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DA69AC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DA69AC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8106B7" w:rsidRPr="00DA69AC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8106B7" w:rsidRPr="00DA69AC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8106B7" w:rsidRPr="00DA69AC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8106B7" w:rsidRPr="00DA69AC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_____________________________</w:t>
      </w:r>
    </w:p>
    <w:p w:rsidR="008106B7" w:rsidRPr="00DA69AC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</w:p>
    <w:p w:rsidR="008106B7" w:rsidRPr="00DA69AC" w:rsidRDefault="008106B7" w:rsidP="008106B7">
      <w:pPr>
        <w:spacing w:after="0"/>
        <w:rPr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Рас</w:t>
      </w:r>
      <w:r w:rsidR="00B435E1">
        <w:rPr>
          <w:rFonts w:ascii="Times New Roman" w:hAnsi="Times New Roman"/>
          <w:sz w:val="28"/>
          <w:szCs w:val="28"/>
        </w:rPr>
        <w:t>смотрено на заседании предметн</w:t>
      </w:r>
      <w:proofErr w:type="gramStart"/>
      <w:r w:rsidR="00B435E1">
        <w:rPr>
          <w:rFonts w:ascii="Times New Roman" w:hAnsi="Times New Roman"/>
          <w:sz w:val="28"/>
          <w:szCs w:val="28"/>
        </w:rPr>
        <w:t>о-</w:t>
      </w:r>
      <w:proofErr w:type="gramEnd"/>
      <w:r w:rsidRPr="00DA69AC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8106B7" w:rsidRPr="00DA69AC" w:rsidRDefault="008106B7" w:rsidP="008106B7">
      <w:pPr>
        <w:spacing w:line="360" w:lineRule="auto"/>
        <w:rPr>
          <w:sz w:val="28"/>
          <w:szCs w:val="28"/>
        </w:rPr>
      </w:pPr>
    </w:p>
    <w:p w:rsidR="008106B7" w:rsidRPr="00DA69AC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8106B7" w:rsidRPr="00DA69AC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Председатель</w:t>
      </w:r>
      <w:r w:rsidR="00B435E1">
        <w:rPr>
          <w:sz w:val="28"/>
          <w:szCs w:val="28"/>
        </w:rPr>
        <w:t xml:space="preserve"> предметно-</w:t>
      </w:r>
      <w:r w:rsidRPr="00DA69AC">
        <w:rPr>
          <w:sz w:val="28"/>
          <w:szCs w:val="28"/>
        </w:rPr>
        <w:t xml:space="preserve"> цикловой комиссии</w:t>
      </w:r>
    </w:p>
    <w:p w:rsidR="00EF3265" w:rsidRPr="00DA69AC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A69AC" w:rsidRDefault="00DA69AC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9AC" w:rsidRDefault="00DA69AC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9AC" w:rsidRDefault="00DA69AC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ТРЕБОВАНИЯ К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ЭКЗАМЕНУ.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EA7C3A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EA7C3A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A7C3A" w:rsidRDefault="00EA7C3A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EA7C3A">
        <w:rPr>
          <w:rFonts w:ascii="Times New Roman" w:hAnsi="Times New Roman" w:cs="Times New Roman"/>
          <w:b/>
          <w:sz w:val="28"/>
          <w:szCs w:val="28"/>
        </w:rPr>
        <w:t>1</w:t>
      </w:r>
      <w:r w:rsidR="004C2BEF">
        <w:rPr>
          <w:rFonts w:ascii="Times New Roman" w:hAnsi="Times New Roman" w:cs="Times New Roman"/>
          <w:b/>
          <w:sz w:val="28"/>
          <w:szCs w:val="28"/>
        </w:rPr>
        <w:t>.01 «</w:t>
      </w:r>
      <w:r w:rsidR="00EA7C3A" w:rsidRPr="00EA7C3A">
        <w:rPr>
          <w:rFonts w:ascii="Times New Roman" w:hAnsi="Times New Roman" w:cs="Times New Roman"/>
          <w:b/>
          <w:sz w:val="28"/>
          <w:szCs w:val="28"/>
        </w:rPr>
        <w:t>Работы по изысканию городских путей сообщения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EA7C3A">
        <w:rPr>
          <w:rFonts w:ascii="Times New Roman" w:hAnsi="Times New Roman" w:cs="Times New Roman"/>
          <w:sz w:val="28"/>
          <w:szCs w:val="28"/>
        </w:rPr>
        <w:t>1</w:t>
      </w:r>
      <w:r w:rsidR="009C1F22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EA7C3A">
        <w:rPr>
          <w:rFonts w:ascii="Times New Roman" w:hAnsi="Times New Roman" w:cs="Times New Roman"/>
          <w:sz w:val="28"/>
          <w:szCs w:val="28"/>
        </w:rPr>
        <w:t>Проектирование</w:t>
      </w:r>
      <w:r w:rsidR="009C1F22">
        <w:rPr>
          <w:rFonts w:ascii="Times New Roman" w:hAnsi="Times New Roman" w:cs="Times New Roman"/>
          <w:sz w:val="28"/>
          <w:szCs w:val="28"/>
        </w:rPr>
        <w:t xml:space="preserve"> г</w:t>
      </w:r>
      <w:r w:rsidR="009C1F22">
        <w:rPr>
          <w:rFonts w:ascii="Times New Roman" w:hAnsi="Times New Roman" w:cs="Times New Roman"/>
          <w:sz w:val="28"/>
          <w:szCs w:val="28"/>
        </w:rPr>
        <w:t>о</w:t>
      </w:r>
      <w:r w:rsidR="009C1F22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EA7C3A">
        <w:rPr>
          <w:rFonts w:ascii="Times New Roman" w:hAnsi="Times New Roman" w:cs="Times New Roman"/>
          <w:sz w:val="28"/>
          <w:szCs w:val="28"/>
        </w:rPr>
        <w:t>1</w:t>
      </w:r>
      <w:r w:rsidR="004C2BEF">
        <w:rPr>
          <w:rFonts w:ascii="Times New Roman" w:hAnsi="Times New Roman" w:cs="Times New Roman"/>
          <w:sz w:val="28"/>
          <w:szCs w:val="28"/>
        </w:rPr>
        <w:t>.01 «</w:t>
      </w:r>
      <w:r w:rsidR="00EA7C3A" w:rsidRPr="00EA7C3A">
        <w:rPr>
          <w:rFonts w:ascii="Times New Roman" w:hAnsi="Times New Roman" w:cs="Times New Roman"/>
          <w:sz w:val="28"/>
          <w:szCs w:val="28"/>
        </w:rPr>
        <w:t>Работы по изысканию городских п</w:t>
      </w:r>
      <w:r w:rsidR="00EA7C3A" w:rsidRPr="00EA7C3A">
        <w:rPr>
          <w:rFonts w:ascii="Times New Roman" w:hAnsi="Times New Roman" w:cs="Times New Roman"/>
          <w:sz w:val="28"/>
          <w:szCs w:val="28"/>
        </w:rPr>
        <w:t>у</w:t>
      </w:r>
      <w:r w:rsidR="00EA7C3A" w:rsidRPr="00EA7C3A">
        <w:rPr>
          <w:rFonts w:ascii="Times New Roman" w:hAnsi="Times New Roman" w:cs="Times New Roman"/>
          <w:sz w:val="28"/>
          <w:szCs w:val="28"/>
        </w:rPr>
        <w:t>тей сообщения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>тических и практических знаний в виде</w:t>
      </w:r>
      <w:r w:rsidR="006C2A3A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EA7C3A">
        <w:rPr>
          <w:rFonts w:ascii="Times New Roman" w:hAnsi="Times New Roman" w:cs="Times New Roman"/>
          <w:sz w:val="28"/>
          <w:szCs w:val="28"/>
        </w:rPr>
        <w:t>1</w:t>
      </w:r>
      <w:r w:rsidR="002450F1">
        <w:rPr>
          <w:rFonts w:ascii="Times New Roman" w:hAnsi="Times New Roman" w:cs="Times New Roman"/>
          <w:sz w:val="28"/>
          <w:szCs w:val="28"/>
        </w:rPr>
        <w:t>.01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EA7C3A">
        <w:rPr>
          <w:rFonts w:ascii="Times New Roman" w:hAnsi="Times New Roman" w:cs="Times New Roman"/>
          <w:sz w:val="28"/>
          <w:szCs w:val="28"/>
        </w:rPr>
        <w:t>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989"/>
      </w:tblGrid>
      <w:tr w:rsidR="00EA7C3A" w:rsidRPr="00EA7C3A" w:rsidTr="00EA7C3A">
        <w:tc>
          <w:tcPr>
            <w:tcW w:w="802" w:type="pct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EA7C3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практич</w:t>
            </w:r>
            <w:r w:rsidRPr="00EA7C3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е</w:t>
            </w:r>
            <w:r w:rsidRPr="00EA7C3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ский опыт</w:t>
            </w:r>
          </w:p>
        </w:tc>
        <w:tc>
          <w:tcPr>
            <w:tcW w:w="4198" w:type="pct"/>
          </w:tcPr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проектиров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ю рельсовых и подъездных путей;</w:t>
            </w:r>
          </w:p>
        </w:tc>
      </w:tr>
      <w:tr w:rsidR="00EA7C3A" w:rsidRPr="00EA7C3A" w:rsidTr="00EA7C3A">
        <w:tc>
          <w:tcPr>
            <w:tcW w:w="802" w:type="pct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EA7C3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4198" w:type="pct"/>
          </w:tcPr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определять категорию и расчетную скорость улиц и дорог;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варианты трасс городских путей сообщения и выб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рать оптимальный вариант трассы;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выполнять расчеты элементов плана, продольных и поперечных профилей трасс городских путей сообщения;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оформлять текстовую и графическую техническую документ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цию и согласовывать ее со всеми заинтересованными служб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ми;</w:t>
            </w:r>
          </w:p>
        </w:tc>
      </w:tr>
      <w:tr w:rsidR="00EA7C3A" w:rsidRPr="00EA7C3A" w:rsidTr="00EA7C3A">
        <w:tc>
          <w:tcPr>
            <w:tcW w:w="802" w:type="pct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4198" w:type="pct"/>
          </w:tcPr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нормативных актов к изысканию трасс, элементов городских улиц и дорог, элементов искусственных сооружений, рельсовых и подъездных путей;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цели, состав и методы инженерных изысканий при проектир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вании городских улиц и дорог, искусственных сооружений;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классификацию городских улиц и дорог, классификацию и г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бариты мостов;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термины и понятия;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критерии выбора оптимального варианта трассы и места мост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вого перехода;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методы трассирования и нивелирования трасс в различных условиях рельефа местности;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решения геодезических задач;</w:t>
            </w:r>
          </w:p>
          <w:p w:rsidR="00EA7C3A" w:rsidRPr="00EA7C3A" w:rsidRDefault="00EA7C3A" w:rsidP="00EA7C3A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элементов плана и продольного, и попере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ч</w:t>
            </w:r>
            <w:r w:rsidRPr="00EA7C3A">
              <w:rPr>
                <w:rFonts w:ascii="Times New Roman" w:hAnsi="Times New Roman"/>
                <w:sz w:val="28"/>
                <w:szCs w:val="28"/>
                <w:lang w:eastAsia="en-US"/>
              </w:rPr>
              <w:t>ного профи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лей городских путей сообщения.</w:t>
            </w:r>
          </w:p>
        </w:tc>
      </w:tr>
    </w:tbl>
    <w:p w:rsidR="00EA7C3A" w:rsidRDefault="00EA7C3A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A7C3A" w:rsidRPr="00EA7C3A" w:rsidRDefault="00EA7C3A" w:rsidP="00EA7C3A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7C3A">
        <w:rPr>
          <w:rFonts w:ascii="Times New Roman" w:hAnsi="Times New Roman"/>
          <w:b/>
          <w:sz w:val="28"/>
          <w:szCs w:val="28"/>
        </w:rPr>
        <w:lastRenderedPageBreak/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EA7C3A" w:rsidRPr="00EA7C3A" w:rsidTr="00EA7C3A">
        <w:trPr>
          <w:trHeight w:val="340"/>
        </w:trPr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C3A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C3A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07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EA7C3A" w:rsidRPr="00EA7C3A" w:rsidTr="00EA7C3A">
        <w:trPr>
          <w:trHeight w:val="340"/>
        </w:trPr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EA7C3A" w:rsidRPr="00EA7C3A" w:rsidTr="00EA7C3A">
        <w:tc>
          <w:tcPr>
            <w:tcW w:w="702" w:type="pct"/>
            <w:vAlign w:val="center"/>
          </w:tcPr>
          <w:p w:rsidR="00EA7C3A" w:rsidRPr="00EA7C3A" w:rsidRDefault="00EA7C3A" w:rsidP="00EA7C3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EA7C3A">
              <w:rPr>
                <w:rFonts w:ascii="Times New Roman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EA7C3A">
              <w:rPr>
                <w:rFonts w:ascii="Times New Roman" w:hAnsi="Times New Roman"/>
                <w:sz w:val="28"/>
                <w:szCs w:val="28"/>
              </w:rPr>
              <w:t>государственном</w:t>
            </w:r>
            <w:proofErr w:type="gramEnd"/>
            <w:r w:rsidRPr="00EA7C3A">
              <w:rPr>
                <w:rFonts w:ascii="Times New Roman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EA7C3A" w:rsidRPr="00EA7C3A" w:rsidRDefault="00EA7C3A" w:rsidP="00EA7C3A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8"/>
          <w:szCs w:val="28"/>
          <w:lang w:val="x-none" w:eastAsia="x-none"/>
        </w:rPr>
      </w:pPr>
    </w:p>
    <w:p w:rsidR="00EA7C3A" w:rsidRPr="00EA7C3A" w:rsidRDefault="00EA7C3A" w:rsidP="00EA7C3A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7C3A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EA7C3A" w:rsidRPr="00EA7C3A" w:rsidTr="00EA7C3A">
        <w:trPr>
          <w:trHeight w:val="340"/>
        </w:trPr>
        <w:tc>
          <w:tcPr>
            <w:tcW w:w="629" w:type="pct"/>
          </w:tcPr>
          <w:p w:rsidR="00EA7C3A" w:rsidRPr="00EA7C3A" w:rsidRDefault="00EA7C3A" w:rsidP="00EA7C3A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EA7C3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4371" w:type="pct"/>
          </w:tcPr>
          <w:p w:rsidR="00EA7C3A" w:rsidRPr="00EA7C3A" w:rsidRDefault="00EA7C3A" w:rsidP="00EA7C3A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EA7C3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EA7C3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EA7C3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EA7C3A" w:rsidRPr="00EA7C3A" w:rsidTr="00EA7C3A">
        <w:trPr>
          <w:trHeight w:val="340"/>
        </w:trPr>
        <w:tc>
          <w:tcPr>
            <w:tcW w:w="629" w:type="pct"/>
            <w:vAlign w:val="center"/>
          </w:tcPr>
          <w:p w:rsidR="00EA7C3A" w:rsidRPr="00EA7C3A" w:rsidRDefault="00EA7C3A" w:rsidP="00EA7C3A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</w:pPr>
            <w:r w:rsidRPr="00EA7C3A">
              <w:rPr>
                <w:rFonts w:ascii="Times New Roman" w:hAnsi="Times New Roman"/>
                <w:bCs/>
                <w:iCs/>
                <w:sz w:val="28"/>
                <w:szCs w:val="28"/>
              </w:rPr>
              <w:t>ПК 1.1.</w:t>
            </w:r>
          </w:p>
        </w:tc>
        <w:tc>
          <w:tcPr>
            <w:tcW w:w="4371" w:type="pct"/>
            <w:vAlign w:val="center"/>
          </w:tcPr>
          <w:p w:rsidR="00EA7C3A" w:rsidRPr="00EA7C3A" w:rsidRDefault="00EA7C3A" w:rsidP="00EA7C3A">
            <w:pPr>
              <w:suppressAutoHyphens/>
              <w:spacing w:after="0" w:line="240" w:lineRule="auto"/>
              <w:rPr>
                <w:sz w:val="28"/>
                <w:szCs w:val="28"/>
              </w:rPr>
            </w:pPr>
            <w:r w:rsidRPr="00EA7C3A">
              <w:rPr>
                <w:rFonts w:ascii="Times New Roman" w:hAnsi="Times New Roman"/>
                <w:sz w:val="28"/>
                <w:szCs w:val="28"/>
              </w:rPr>
              <w:t>Организовывать и выполнять работы по изысканию городских путей сообщения</w:t>
            </w:r>
          </w:p>
        </w:tc>
      </w:tr>
    </w:tbl>
    <w:p w:rsidR="00EA7C3A" w:rsidRPr="00EA7C3A" w:rsidRDefault="00EA7C3A" w:rsidP="00EA7C3A">
      <w:pPr>
        <w:ind w:left="720"/>
        <w:rPr>
          <w:sz w:val="28"/>
          <w:szCs w:val="28"/>
          <w:lang w:eastAsia="x-none"/>
        </w:rPr>
      </w:pPr>
    </w:p>
    <w:p w:rsidR="00EA7C3A" w:rsidRDefault="00EA7C3A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B575C3">
        <w:rPr>
          <w:rFonts w:ascii="Times New Roman" w:hAnsi="Times New Roman" w:cs="Times New Roman"/>
          <w:b/>
          <w:sz w:val="28"/>
          <w:szCs w:val="28"/>
        </w:rPr>
        <w:t>2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</w:tblGrid>
      <w:tr w:rsidR="00A42DBC" w:rsidTr="00A42DBC">
        <w:trPr>
          <w:jc w:val="center"/>
        </w:trPr>
        <w:tc>
          <w:tcPr>
            <w:tcW w:w="2393" w:type="dxa"/>
          </w:tcPr>
          <w:p w:rsidR="00A42DBC" w:rsidRDefault="00A42DBC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семестр</w:t>
            </w:r>
          </w:p>
        </w:tc>
      </w:tr>
      <w:tr w:rsidR="00A42DBC" w:rsidTr="00A42DBC">
        <w:trPr>
          <w:jc w:val="center"/>
        </w:trPr>
        <w:tc>
          <w:tcPr>
            <w:tcW w:w="2393" w:type="dxa"/>
          </w:tcPr>
          <w:p w:rsidR="00A42DBC" w:rsidRDefault="00A42DBC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A42DBC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 xml:space="preserve">.01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</w:t>
      </w:r>
      <w:r w:rsidR="00AD2E72">
        <w:rPr>
          <w:rFonts w:ascii="Times New Roman" w:hAnsi="Times New Roman" w:cs="Times New Roman"/>
          <w:sz w:val="28"/>
          <w:szCs w:val="28"/>
        </w:rPr>
        <w:t>л</w:t>
      </w:r>
      <w:r w:rsidR="00AD2E72">
        <w:rPr>
          <w:rFonts w:ascii="Times New Roman" w:hAnsi="Times New Roman" w:cs="Times New Roman"/>
          <w:sz w:val="28"/>
          <w:szCs w:val="28"/>
        </w:rPr>
        <w:t xml:space="preserve">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A42DBC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 xml:space="preserve">.01 </w:t>
      </w:r>
      <w:r w:rsidR="00A42DBC">
        <w:rPr>
          <w:rFonts w:ascii="Times New Roman" w:hAnsi="Times New Roman" w:cs="Times New Roman"/>
          <w:sz w:val="28"/>
          <w:szCs w:val="28"/>
        </w:rPr>
        <w:t xml:space="preserve">по </w:t>
      </w:r>
      <w:r w:rsidR="00AD2E72">
        <w:rPr>
          <w:rFonts w:ascii="Times New Roman" w:hAnsi="Times New Roman" w:cs="Times New Roman"/>
          <w:sz w:val="28"/>
          <w:szCs w:val="28"/>
        </w:rPr>
        <w:t>тема</w:t>
      </w:r>
      <w:r w:rsidR="00A42DBC">
        <w:rPr>
          <w:rFonts w:ascii="Times New Roman" w:hAnsi="Times New Roman" w:cs="Times New Roman"/>
          <w:sz w:val="28"/>
          <w:szCs w:val="28"/>
        </w:rPr>
        <w:t>м</w:t>
      </w:r>
      <w:r w:rsidR="009C1F22">
        <w:rPr>
          <w:rFonts w:ascii="Times New Roman" w:hAnsi="Times New Roman" w:cs="Times New Roman"/>
          <w:sz w:val="28"/>
          <w:szCs w:val="28"/>
        </w:rPr>
        <w:t xml:space="preserve"> 1.1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A42DBC">
        <w:rPr>
          <w:rFonts w:ascii="Times New Roman" w:hAnsi="Times New Roman" w:cs="Times New Roman"/>
          <w:sz w:val="28"/>
          <w:szCs w:val="28"/>
        </w:rPr>
        <w:t>Экон</w:t>
      </w:r>
      <w:r w:rsidR="00A42DBC">
        <w:rPr>
          <w:rFonts w:ascii="Times New Roman" w:hAnsi="Times New Roman" w:cs="Times New Roman"/>
          <w:sz w:val="28"/>
          <w:szCs w:val="28"/>
        </w:rPr>
        <w:t>о</w:t>
      </w:r>
      <w:r w:rsidR="00A42DBC">
        <w:rPr>
          <w:rFonts w:ascii="Times New Roman" w:hAnsi="Times New Roman" w:cs="Times New Roman"/>
          <w:sz w:val="28"/>
          <w:szCs w:val="28"/>
        </w:rPr>
        <w:t>мические и инженерные изыскания</w:t>
      </w:r>
      <w:r w:rsidR="0094263E">
        <w:rPr>
          <w:rFonts w:ascii="Times New Roman" w:hAnsi="Times New Roman" w:cs="Times New Roman"/>
          <w:sz w:val="28"/>
          <w:szCs w:val="28"/>
        </w:rPr>
        <w:t>»</w:t>
      </w:r>
      <w:r w:rsidR="009C1F22">
        <w:rPr>
          <w:rFonts w:ascii="Times New Roman" w:hAnsi="Times New Roman" w:cs="Times New Roman"/>
          <w:sz w:val="28"/>
          <w:szCs w:val="28"/>
        </w:rPr>
        <w:t>,</w:t>
      </w:r>
      <w:r w:rsidR="0094263E">
        <w:rPr>
          <w:rFonts w:ascii="Times New Roman" w:hAnsi="Times New Roman" w:cs="Times New Roman"/>
          <w:sz w:val="28"/>
          <w:szCs w:val="28"/>
        </w:rPr>
        <w:t xml:space="preserve"> тема </w:t>
      </w:r>
      <w:r w:rsidR="009C1F22">
        <w:rPr>
          <w:rFonts w:ascii="Times New Roman" w:hAnsi="Times New Roman" w:cs="Times New Roman"/>
          <w:sz w:val="28"/>
          <w:szCs w:val="28"/>
        </w:rPr>
        <w:t>1.2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A42DBC">
        <w:rPr>
          <w:rFonts w:ascii="Times New Roman" w:hAnsi="Times New Roman" w:cs="Times New Roman"/>
          <w:sz w:val="28"/>
          <w:szCs w:val="28"/>
        </w:rPr>
        <w:t>Геодезические работы</w:t>
      </w:r>
      <w:r w:rsidR="0094263E">
        <w:rPr>
          <w:rFonts w:ascii="Times New Roman" w:hAnsi="Times New Roman" w:cs="Times New Roman"/>
          <w:sz w:val="28"/>
          <w:szCs w:val="28"/>
        </w:rPr>
        <w:t>»</w:t>
      </w:r>
      <w:r w:rsidR="00A42DBC">
        <w:rPr>
          <w:rFonts w:ascii="Times New Roman" w:hAnsi="Times New Roman" w:cs="Times New Roman"/>
          <w:sz w:val="28"/>
          <w:szCs w:val="28"/>
        </w:rPr>
        <w:t>.</w:t>
      </w:r>
    </w:p>
    <w:p w:rsidR="00AD2E72" w:rsidRP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3B422F" w:rsidP="00005C10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>МЕЖДИ</w:t>
      </w:r>
      <w:r w:rsidR="008D4C30">
        <w:rPr>
          <w:rFonts w:ascii="Times New Roman" w:hAnsi="Times New Roman" w:cs="Times New Roman"/>
          <w:b/>
          <w:sz w:val="28"/>
          <w:szCs w:val="28"/>
        </w:rPr>
        <w:t>С</w:t>
      </w:r>
      <w:r w:rsidR="008D4C30">
        <w:rPr>
          <w:rFonts w:ascii="Times New Roman" w:hAnsi="Times New Roman" w:cs="Times New Roman"/>
          <w:b/>
          <w:sz w:val="28"/>
          <w:szCs w:val="28"/>
        </w:rPr>
        <w:t>ЦИПЛИНАРНОГО КУРСА 0</w:t>
      </w:r>
      <w:r w:rsidR="0094263E">
        <w:rPr>
          <w:rFonts w:ascii="Times New Roman" w:hAnsi="Times New Roman" w:cs="Times New Roman"/>
          <w:b/>
          <w:sz w:val="28"/>
          <w:szCs w:val="28"/>
        </w:rPr>
        <w:t>2</w:t>
      </w:r>
      <w:r w:rsidR="008D4C30">
        <w:rPr>
          <w:rFonts w:ascii="Times New Roman" w:hAnsi="Times New Roman" w:cs="Times New Roman"/>
          <w:b/>
          <w:sz w:val="28"/>
          <w:szCs w:val="28"/>
        </w:rPr>
        <w:t>.01</w:t>
      </w:r>
    </w:p>
    <w:p w:rsidR="003D42B1" w:rsidRDefault="003D42B1" w:rsidP="003D42B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42B1" w:rsidRPr="000A0ADE" w:rsidRDefault="003D42B1" w:rsidP="003D42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Критерии оценки: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lastRenderedPageBreak/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  он полностью освоил учебный материал,  умеет изложить его своими словами, самосто</w:t>
      </w:r>
      <w:r w:rsidRPr="000A0ADE">
        <w:rPr>
          <w:rFonts w:ascii="Times New Roman" w:hAnsi="Times New Roman" w:cs="Times New Roman"/>
          <w:sz w:val="28"/>
          <w:szCs w:val="28"/>
        </w:rPr>
        <w:t>я</w:t>
      </w:r>
      <w:r w:rsidRPr="000A0ADE">
        <w:rPr>
          <w:rFonts w:ascii="Times New Roman" w:hAnsi="Times New Roman" w:cs="Times New Roman"/>
          <w:sz w:val="28"/>
          <w:szCs w:val="28"/>
        </w:rPr>
        <w:t>тельно подтверждает ответ конкретными примерами, правильно и обсто</w:t>
      </w:r>
      <w:r w:rsidRPr="000A0ADE">
        <w:rPr>
          <w:rFonts w:ascii="Times New Roman" w:hAnsi="Times New Roman" w:cs="Times New Roman"/>
          <w:sz w:val="28"/>
          <w:szCs w:val="28"/>
        </w:rPr>
        <w:t>я</w:t>
      </w:r>
      <w:r w:rsidRPr="000A0ADE">
        <w:rPr>
          <w:rFonts w:ascii="Times New Roman" w:hAnsi="Times New Roman" w:cs="Times New Roman"/>
          <w:sz w:val="28"/>
          <w:szCs w:val="28"/>
        </w:rPr>
        <w:t xml:space="preserve">тельно отвечает </w:t>
      </w:r>
      <w:r>
        <w:rPr>
          <w:rFonts w:ascii="Times New Roman" w:hAnsi="Times New Roman" w:cs="Times New Roman"/>
          <w:sz w:val="28"/>
          <w:szCs w:val="28"/>
        </w:rPr>
        <w:t>и способен выполнить полный расчет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в основном усвоил учебный материал, допускает незначительные ошибки при его изл</w:t>
      </w:r>
      <w:r w:rsidRPr="000A0ADE">
        <w:rPr>
          <w:rFonts w:ascii="Times New Roman" w:hAnsi="Times New Roman" w:cs="Times New Roman"/>
          <w:sz w:val="28"/>
          <w:szCs w:val="28"/>
        </w:rPr>
        <w:t>о</w:t>
      </w:r>
      <w:r w:rsidRPr="000A0ADE">
        <w:rPr>
          <w:rFonts w:ascii="Times New Roman" w:hAnsi="Times New Roman" w:cs="Times New Roman"/>
          <w:sz w:val="28"/>
          <w:szCs w:val="28"/>
        </w:rPr>
        <w:t xml:space="preserve">жении </w:t>
      </w:r>
      <w:r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0A0ADE">
        <w:rPr>
          <w:rFonts w:ascii="Times New Roman" w:hAnsi="Times New Roman" w:cs="Times New Roman"/>
          <w:sz w:val="28"/>
          <w:szCs w:val="28"/>
        </w:rPr>
        <w:t xml:space="preserve">, подтверждает ответ конкретными примерами,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шает задачу самостоятельно, за исключением небольшой помощи преподав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теля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существенную часть учебного материала, допускает значительные ошибки при его изложении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A0ADE">
        <w:rPr>
          <w:rFonts w:ascii="Times New Roman" w:hAnsi="Times New Roman" w:cs="Times New Roman"/>
          <w:sz w:val="28"/>
          <w:szCs w:val="28"/>
        </w:rPr>
        <w:t xml:space="preserve">атрудняется </w:t>
      </w:r>
      <w:r>
        <w:rPr>
          <w:rFonts w:ascii="Times New Roman" w:hAnsi="Times New Roman" w:cs="Times New Roman"/>
          <w:sz w:val="28"/>
          <w:szCs w:val="28"/>
        </w:rPr>
        <w:t>при выполнении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930988" w:rsidRPr="003D42B1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учебный материал, не может изложить его своими словами, не может </w:t>
      </w:r>
      <w:r>
        <w:rPr>
          <w:rFonts w:ascii="Times New Roman" w:hAnsi="Times New Roman" w:cs="Times New Roman"/>
          <w:sz w:val="28"/>
          <w:szCs w:val="28"/>
        </w:rPr>
        <w:t>выполнить задачу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Default="0029118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>.</w:t>
      </w:r>
      <w:r w:rsidR="003D42B1">
        <w:rPr>
          <w:rFonts w:ascii="Times New Roman" w:hAnsi="Times New Roman" w:cs="Times New Roman"/>
          <w:b/>
          <w:sz w:val="28"/>
          <w:szCs w:val="28"/>
        </w:rPr>
        <w:t>2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2B1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</w:p>
    <w:p w:rsidR="00A42DBC" w:rsidRDefault="00A42DBC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01.01 проводится на основании пройденного теоретического и практического курса и результатов выполнения практич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работ выполненных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>. Проверка знаний выполняется в виде экзамена. На экзамен разработано 25 вариантов билетов. Каждый вар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ант состоит  из </w:t>
      </w:r>
      <w:r w:rsidR="00CD68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теоретическ</w:t>
      </w:r>
      <w:r w:rsidR="00CD684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CD68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1 задачи. </w:t>
      </w:r>
    </w:p>
    <w:p w:rsidR="001D6A30" w:rsidRDefault="001D6A30" w:rsidP="001D6A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экзамена – 1080 мин. в том числе: 720 часов на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готовку к экзамену и 360 часов аудиторная приемка экзамена.</w:t>
      </w:r>
    </w:p>
    <w:p w:rsidR="001D6A30" w:rsidRDefault="001D6A30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по профессиональному модулю 0</w:t>
      </w:r>
      <w:r w:rsidR="00A42DBC">
        <w:rPr>
          <w:rFonts w:ascii="Times New Roman" w:hAnsi="Times New Roman"/>
          <w:sz w:val="28"/>
        </w:rPr>
        <w:t>1</w:t>
      </w:r>
      <w:r w:rsidRPr="009B702C">
        <w:rPr>
          <w:rFonts w:ascii="Times New Roman" w:hAnsi="Times New Roman"/>
          <w:sz w:val="28"/>
        </w:rPr>
        <w:t>.</w:t>
      </w:r>
    </w:p>
    <w:p w:rsidR="00A42DB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«</w:t>
      </w:r>
      <w:r w:rsidR="00A42DBC">
        <w:rPr>
          <w:rFonts w:ascii="Times New Roman" w:hAnsi="Times New Roman"/>
          <w:sz w:val="28"/>
        </w:rPr>
        <w:t>Проектирование</w:t>
      </w:r>
      <w:r w:rsidR="002354FA">
        <w:rPr>
          <w:rFonts w:ascii="Times New Roman" w:hAnsi="Times New Roman"/>
          <w:sz w:val="28"/>
        </w:rPr>
        <w:t xml:space="preserve"> городских путей сообщения</w:t>
      </w:r>
      <w:r w:rsidRPr="009B702C">
        <w:rPr>
          <w:rFonts w:ascii="Times New Roman" w:hAnsi="Times New Roman"/>
          <w:sz w:val="28"/>
        </w:rPr>
        <w:t>»</w:t>
      </w:r>
    </w:p>
    <w:p w:rsidR="0002610E" w:rsidRPr="009B702C" w:rsidRDefault="00A42DBC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МДК 01.01 Работы по изысканию городских путей сообщения</w:t>
      </w:r>
    </w:p>
    <w:p w:rsidR="00FA0B5D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экономических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экономических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содержание экономических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основные данные для производства инженерно-геодезических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инженерно-геодезических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выполнения инженерно-геодезических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инженерно-геологических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виды работ при инженерно-геологических изысканиях.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инженерно-гидрометеорологических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инженерно-гидрометеорологических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инженерно-экологических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Цели и задачи инженерно-геотехнических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Стадии инженерно-экологических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Стадии инженерно-геотехнических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виды работ при инженерно-экологических изысканиях.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виды работ при инженерно-геотехнических изысканиях.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специальных инженерных изысканий.</w:t>
      </w:r>
    </w:p>
    <w:p w:rsidR="00A42DBC" w:rsidRDefault="00A42DBC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специальных видов инженерных изысканий.</w:t>
      </w:r>
    </w:p>
    <w:p w:rsidR="00A42DBC" w:rsidRPr="003B010D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определения координат характерных точек строящегося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екта.</w:t>
      </w:r>
    </w:p>
    <w:p w:rsidR="00A42DBC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определения координат строящегося объекта.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определения высот точек.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определения высотного положения высотных точек.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Разбивочные работы: этапы, особенности и требования к погрешностям измерений.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выноса осей здания и сооружений в натуру, соблюдение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ектных положений точек основных и поперечных осей.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разбивочных работ на процесс посадки зданий и сооружений.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исполнительных съемок построенного объекта.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исполнительных съемок.</w:t>
      </w:r>
    </w:p>
    <w:p w:rsidR="00CD684B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Геодезическая плановая и высотная основа для выполнения исполн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тельных съемок.</w:t>
      </w:r>
    </w:p>
    <w:p w:rsidR="00CD684B" w:rsidRPr="003B010D" w:rsidRDefault="00CD684B" w:rsidP="00005C1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плановых и высотных съемок сооружений.</w:t>
      </w:r>
    </w:p>
    <w:p w:rsidR="00930988" w:rsidRPr="00C66AC6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C6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C66AC6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C66AC6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</w:t>
      </w:r>
    </w:p>
    <w:p w:rsidR="00C66AC6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 w:rsidR="00CD684B">
        <w:rPr>
          <w:rFonts w:ascii="Times New Roman" w:hAnsi="Times New Roman"/>
          <w:sz w:val="28"/>
          <w:szCs w:val="28"/>
        </w:rPr>
        <w:t>1</w:t>
      </w:r>
      <w:r w:rsidRPr="000C37E7">
        <w:rPr>
          <w:rFonts w:ascii="Times New Roman" w:hAnsi="Times New Roman"/>
          <w:sz w:val="28"/>
          <w:szCs w:val="28"/>
        </w:rPr>
        <w:t>.</w:t>
      </w:r>
      <w:r w:rsidRPr="000C37E7">
        <w:rPr>
          <w:rFonts w:ascii="Times New Roman" w:hAnsi="Times New Roman"/>
        </w:rPr>
        <w:t xml:space="preserve"> «</w:t>
      </w:r>
      <w:r w:rsidR="00CD684B">
        <w:rPr>
          <w:rFonts w:ascii="Times New Roman" w:hAnsi="Times New Roman"/>
          <w:sz w:val="28"/>
          <w:szCs w:val="28"/>
        </w:rPr>
        <w:t>Проектирование</w:t>
      </w:r>
      <w:r w:rsidR="00682A1D">
        <w:rPr>
          <w:rFonts w:ascii="Times New Roman" w:hAnsi="Times New Roman"/>
          <w:sz w:val="28"/>
          <w:szCs w:val="28"/>
        </w:rPr>
        <w:t xml:space="preserve">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CD684B" w:rsidRPr="00CD684B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84B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0C37E7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F9139B" w:rsidRDefault="00987F87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Методы выноса осей здания и сооружений в натуру, соблюдение проектных положений точек основных и поперечных осей.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0C37E7" w:rsidRDefault="00BA5CB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D684B">
              <w:rPr>
                <w:rFonts w:ascii="Times New Roman" w:hAnsi="Times New Roman" w:cs="Times New Roman"/>
                <w:sz w:val="28"/>
                <w:szCs w:val="28"/>
              </w:rPr>
              <w:t>Произвести построение профильной части геологии грунтов.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2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9139B" w:rsidRDefault="00987F87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Разбивочные работы: этапы, особенности и требования к погрешностям и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мерений.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BA5CB6" w:rsidRDefault="00BA5CB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CD684B" w:rsidRPr="00BA5CB6">
              <w:rPr>
                <w:rFonts w:ascii="Times New Roman" w:hAnsi="Times New Roman" w:cs="Times New Roman"/>
                <w:sz w:val="28"/>
                <w:szCs w:val="28"/>
              </w:rPr>
              <w:t>Выполнить исследование рельефа русла реки.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3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Методика определения высотного положения высотных точек.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BA5CB6" w:rsidRDefault="00BA5CB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D684B" w:rsidRPr="00BA5CB6">
              <w:rPr>
                <w:rFonts w:ascii="Times New Roman" w:hAnsi="Times New Roman" w:cs="Times New Roman"/>
                <w:sz w:val="28"/>
                <w:szCs w:val="28"/>
              </w:rPr>
              <w:t>Определить координаты строящегося объекта.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lastRenderedPageBreak/>
        <w:t>БИЛЕТ №  4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987F87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Методы определения высот точек.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BA5CB6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высотного положения характерных точек. 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5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9139B" w:rsidRDefault="00987F87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Методика определения координат строящегося объекта.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BA5CB6" w:rsidRDefault="00BA5CB6" w:rsidP="00BA5CB6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вынос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строящегося объекта.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6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BA5CB6" w:rsidTr="005D56F0">
        <w:tc>
          <w:tcPr>
            <w:tcW w:w="10206" w:type="dxa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BA5CB6" w:rsidTr="005D56F0">
        <w:tc>
          <w:tcPr>
            <w:tcW w:w="10206" w:type="dxa"/>
          </w:tcPr>
          <w:p w:rsidR="00C66AC6" w:rsidRPr="00F9139B" w:rsidRDefault="00515589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Методы определения координат характерных точек строящегося объекта.</w:t>
            </w:r>
          </w:p>
        </w:tc>
      </w:tr>
      <w:tr w:rsidR="00C66AC6" w:rsidRPr="00BA5CB6" w:rsidTr="005D56F0">
        <w:tc>
          <w:tcPr>
            <w:tcW w:w="10206" w:type="dxa"/>
          </w:tcPr>
          <w:p w:rsidR="00C66AC6" w:rsidRPr="00BA5CB6" w:rsidRDefault="00BA5CB6" w:rsidP="00BA5CB6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съемку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построенного объекта</w:t>
            </w:r>
            <w:proofErr w:type="gram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7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515589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специальных видов инженерных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D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Произвести построение профильной части геологии грунтов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8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Цели и задачи специальных инженерных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Выполнить исследование рельефа русла реки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9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и виды работ при инженерно-геотехнических изысканиях.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Определить координаты строящегося объекта.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10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и виды работ при инженерно-экологических изысканиях.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Определение высотного положения характерных точек.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11</w:t>
      </w:r>
    </w:p>
    <w:p w:rsidR="00CD684B" w:rsidRPr="00BA5CB6" w:rsidRDefault="00CD684B" w:rsidP="00CD684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p w:rsidR="00C66AC6" w:rsidRPr="00BA5CB6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F9139B" w:rsidP="00005C10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Стадии инженерно-геотехнических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вынос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строящегося объекта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12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F9139B" w:rsidP="00005C1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Стадии инженерно-экологических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B004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съемку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построенного объекта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13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Цели и задачи инженерно-геотехнических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2A1D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вынос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строящегося объекта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14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Цели и задачи инженерно-экологических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BA5C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Определение высотного положения характерных точек.</w:t>
            </w:r>
          </w:p>
        </w:tc>
      </w:tr>
    </w:tbl>
    <w:p w:rsidR="00C66AC6" w:rsidRPr="00BA5CB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15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инженерно-гидрометеорологических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5238B">
            <w:pPr>
              <w:spacing w:after="0"/>
              <w:ind w:left="240" w:right="252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Определить координаты строящегося объекта.</w:t>
            </w:r>
          </w:p>
        </w:tc>
      </w:tr>
    </w:tbl>
    <w:p w:rsidR="00C66AC6" w:rsidRPr="00BA5CB6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16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и виды работ при инженерно-геологических изысканиях.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вынос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строящегося объекта</w:t>
            </w:r>
          </w:p>
        </w:tc>
      </w:tr>
    </w:tbl>
    <w:p w:rsidR="00C66AC6" w:rsidRPr="00BA5CB6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17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BA5CB6" w:rsidTr="004C6181">
        <w:trPr>
          <w:trHeight w:val="415"/>
        </w:trPr>
        <w:tc>
          <w:tcPr>
            <w:tcW w:w="10079" w:type="dxa"/>
            <w:gridSpan w:val="2"/>
          </w:tcPr>
          <w:p w:rsidR="00C66AC6" w:rsidRPr="00BA5CB6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 w:rsidRPr="00BA5CB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BA5CB6" w:rsidTr="005D56F0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Этапы выполнения инженерно-геодезических изысканий.</w:t>
            </w:r>
          </w:p>
        </w:tc>
      </w:tr>
      <w:tr w:rsidR="00C66AC6" w:rsidRPr="00BA5CB6" w:rsidTr="00682A1D">
        <w:trPr>
          <w:gridAfter w:val="1"/>
          <w:wAfter w:w="332" w:type="dxa"/>
          <w:trHeight w:val="831"/>
        </w:trPr>
        <w:tc>
          <w:tcPr>
            <w:tcW w:w="9747" w:type="dxa"/>
          </w:tcPr>
          <w:p w:rsidR="00C66AC6" w:rsidRPr="00BA5CB6" w:rsidRDefault="00BA5CB6" w:rsidP="004C61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BA5C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съемку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построенного объекта</w:t>
            </w:r>
          </w:p>
        </w:tc>
      </w:tr>
    </w:tbl>
    <w:p w:rsidR="00C66AC6" w:rsidRPr="00BA5CB6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18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инженерно-геодезических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tabs>
                <w:tab w:val="num" w:pos="432"/>
              </w:tabs>
              <w:spacing w:after="0"/>
              <w:ind w:hanging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Определение высотного положения характерных точек.</w:t>
            </w:r>
          </w:p>
        </w:tc>
      </w:tr>
    </w:tbl>
    <w:p w:rsidR="00C66AC6" w:rsidRPr="00BA5CB6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19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Задачи и основные данные для производства инженерно-геодезических изы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Определить координаты строящегося объекта.</w:t>
            </w:r>
          </w:p>
        </w:tc>
      </w:tr>
    </w:tbl>
    <w:p w:rsidR="00C66AC6" w:rsidRPr="00BA5CB6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20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Состав и содержание экономических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BA5CB6" w:rsidP="00E47C5E">
            <w:pPr>
              <w:spacing w:after="0"/>
              <w:ind w:left="360" w:right="25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BA5C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вынос </w:t>
            </w:r>
            <w:proofErr w:type="spellStart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строящегося объекта</w:t>
            </w:r>
          </w:p>
        </w:tc>
      </w:tr>
    </w:tbl>
    <w:p w:rsidR="00C66AC6" w:rsidRPr="00BA5CB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21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Порядок проведения экономических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F9139B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съемку </w:t>
            </w:r>
            <w:proofErr w:type="spellStart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построенного объекта</w:t>
            </w:r>
          </w:p>
        </w:tc>
      </w:tr>
    </w:tbl>
    <w:p w:rsidR="00C66AC6" w:rsidRPr="00BA5CB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 22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Цели и задачи экономических изысканий.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F9139B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съемку </w:t>
            </w:r>
            <w:proofErr w:type="spellStart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построенного объекта</w:t>
            </w:r>
            <w:r w:rsidR="00682A1D" w:rsidRPr="00BA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BA5CB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23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Назначение исполнительных съемок построенного объекта.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A5CB6" w:rsidRDefault="00F9139B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вынос </w:t>
            </w:r>
            <w:proofErr w:type="spellStart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строящегося объекта</w:t>
            </w:r>
          </w:p>
        </w:tc>
      </w:tr>
    </w:tbl>
    <w:p w:rsidR="00C66AC6" w:rsidRPr="00BA5CB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24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BA5CB6" w:rsidTr="005D56F0">
        <w:trPr>
          <w:trHeight w:val="284"/>
        </w:trPr>
        <w:tc>
          <w:tcPr>
            <w:tcW w:w="10199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BA5CB6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Геодезическая плановая и высотная основа для выполнения исполнительных съемок.</w:t>
            </w:r>
          </w:p>
        </w:tc>
      </w:tr>
      <w:tr w:rsidR="00C66AC6" w:rsidRPr="00BA5CB6" w:rsidTr="00682A1D">
        <w:trPr>
          <w:gridAfter w:val="1"/>
          <w:wAfter w:w="310" w:type="dxa"/>
          <w:trHeight w:val="813"/>
        </w:trPr>
        <w:tc>
          <w:tcPr>
            <w:tcW w:w="9889" w:type="dxa"/>
          </w:tcPr>
          <w:p w:rsidR="00C66AC6" w:rsidRPr="00BA5CB6" w:rsidRDefault="00F9139B" w:rsidP="00682A1D">
            <w:pPr>
              <w:spacing w:after="0"/>
              <w:ind w:left="480" w:hanging="4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Определить координаты строящегося объекта.</w:t>
            </w:r>
          </w:p>
        </w:tc>
      </w:tr>
    </w:tbl>
    <w:p w:rsidR="00C66AC6" w:rsidRPr="00BA5CB6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BA5CB6">
        <w:rPr>
          <w:rFonts w:ascii="Times New Roman" w:hAnsi="Times New Roman"/>
          <w:b w:val="0"/>
        </w:rPr>
        <w:t>БИЛЕТ № 25</w:t>
      </w:r>
    </w:p>
    <w:p w:rsidR="00CD684B" w:rsidRPr="00BA5CB6" w:rsidRDefault="00CD684B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A5CB6">
        <w:rPr>
          <w:rFonts w:ascii="Times New Roman" w:hAnsi="Times New Roman"/>
          <w:sz w:val="28"/>
          <w:szCs w:val="28"/>
        </w:rPr>
        <w:t>по ПМ 01.</w:t>
      </w:r>
      <w:r w:rsidRPr="00BA5CB6">
        <w:rPr>
          <w:rFonts w:ascii="Times New Roman" w:hAnsi="Times New Roman"/>
        </w:rPr>
        <w:t xml:space="preserve"> «</w:t>
      </w:r>
      <w:r w:rsidRPr="00BA5CB6">
        <w:rPr>
          <w:rFonts w:ascii="Times New Roman" w:hAnsi="Times New Roman"/>
          <w:sz w:val="28"/>
          <w:szCs w:val="28"/>
        </w:rPr>
        <w:t>Проектирование городских путей сообщения»</w:t>
      </w:r>
    </w:p>
    <w:p w:rsidR="00CD684B" w:rsidRPr="00BA5CB6" w:rsidRDefault="00CD684B" w:rsidP="00CD6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CB6">
        <w:rPr>
          <w:rFonts w:ascii="Times New Roman" w:hAnsi="Times New Roman" w:cs="Times New Roman"/>
          <w:b/>
          <w:sz w:val="28"/>
          <w:szCs w:val="28"/>
        </w:rPr>
        <w:t>МДК.01.01 «Работы по изысканию городских путей сообщения»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9139B" w:rsidRDefault="00C66AC6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9139B">
              <w:rPr>
                <w:rFonts w:ascii="Times New Roman" w:hAnsi="Times New Roman" w:cs="Times New Roman"/>
                <w:sz w:val="28"/>
                <w:szCs w:val="28"/>
              </w:rPr>
              <w:t>Методы плановых и высотных съемок сооружений.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F9139B" w:rsidP="00E47C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съемку </w:t>
            </w:r>
            <w:proofErr w:type="spellStart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планого</w:t>
            </w:r>
            <w:proofErr w:type="spellEnd"/>
            <w:r w:rsidR="00BA5CB6" w:rsidRPr="00BA5CB6">
              <w:rPr>
                <w:rFonts w:ascii="Times New Roman" w:hAnsi="Times New Roman" w:cs="Times New Roman"/>
                <w:sz w:val="28"/>
                <w:szCs w:val="28"/>
              </w:rPr>
              <w:t>-высотного положения построенного объекта.</w:t>
            </w:r>
          </w:p>
        </w:tc>
      </w:tr>
    </w:tbl>
    <w:p w:rsidR="00FA0B5D" w:rsidRDefault="00FA0B5D" w:rsidP="00FA0B5D">
      <w:pPr>
        <w:tabs>
          <w:tab w:val="left" w:pos="1418"/>
        </w:tabs>
        <w:spacing w:after="0" w:line="360" w:lineRule="auto"/>
      </w:pPr>
    </w:p>
    <w:sectPr w:rsidR="00FA0B5D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9CE" w:rsidRDefault="004049CE" w:rsidP="009C6EFF">
      <w:pPr>
        <w:spacing w:after="0" w:line="240" w:lineRule="auto"/>
      </w:pPr>
      <w:r>
        <w:separator/>
      </w:r>
    </w:p>
  </w:endnote>
  <w:endnote w:type="continuationSeparator" w:id="0">
    <w:p w:rsidR="004049CE" w:rsidRDefault="004049CE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9CE" w:rsidRDefault="004049CE" w:rsidP="009C6EFF">
      <w:pPr>
        <w:spacing w:after="0" w:line="240" w:lineRule="auto"/>
      </w:pPr>
      <w:r>
        <w:separator/>
      </w:r>
    </w:p>
  </w:footnote>
  <w:footnote w:type="continuationSeparator" w:id="0">
    <w:p w:rsidR="004049CE" w:rsidRDefault="004049CE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3443"/>
    <w:multiLevelType w:val="hybridMultilevel"/>
    <w:tmpl w:val="BBE8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274E1BC9"/>
    <w:multiLevelType w:val="hybridMultilevel"/>
    <w:tmpl w:val="1E1A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8331C"/>
    <w:multiLevelType w:val="multilevel"/>
    <w:tmpl w:val="3F16B7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05C10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1C66"/>
    <w:rsid w:val="000C24EE"/>
    <w:rsid w:val="000C37E7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247C"/>
    <w:rsid w:val="00147A04"/>
    <w:rsid w:val="001572BA"/>
    <w:rsid w:val="001674FE"/>
    <w:rsid w:val="001A20E7"/>
    <w:rsid w:val="001A606A"/>
    <w:rsid w:val="001C3530"/>
    <w:rsid w:val="001C5AEB"/>
    <w:rsid w:val="001D6A30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049CE"/>
    <w:rsid w:val="004144B0"/>
    <w:rsid w:val="0043183E"/>
    <w:rsid w:val="004569CA"/>
    <w:rsid w:val="00475158"/>
    <w:rsid w:val="0048579D"/>
    <w:rsid w:val="004861A0"/>
    <w:rsid w:val="004B1335"/>
    <w:rsid w:val="004C1C80"/>
    <w:rsid w:val="004C2BEF"/>
    <w:rsid w:val="004C6181"/>
    <w:rsid w:val="004E07C3"/>
    <w:rsid w:val="004E1649"/>
    <w:rsid w:val="004E3AE9"/>
    <w:rsid w:val="004F1F63"/>
    <w:rsid w:val="004F5E16"/>
    <w:rsid w:val="00515589"/>
    <w:rsid w:val="00525C62"/>
    <w:rsid w:val="00526AE1"/>
    <w:rsid w:val="005334F1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82A1D"/>
    <w:rsid w:val="0068561D"/>
    <w:rsid w:val="006A04BE"/>
    <w:rsid w:val="006C2A3A"/>
    <w:rsid w:val="006D02F5"/>
    <w:rsid w:val="006D3B50"/>
    <w:rsid w:val="006F0324"/>
    <w:rsid w:val="006F7056"/>
    <w:rsid w:val="00713223"/>
    <w:rsid w:val="0071577C"/>
    <w:rsid w:val="00716A18"/>
    <w:rsid w:val="007727BB"/>
    <w:rsid w:val="00772EFA"/>
    <w:rsid w:val="007A3095"/>
    <w:rsid w:val="007B19C0"/>
    <w:rsid w:val="007B46EA"/>
    <w:rsid w:val="007D10E3"/>
    <w:rsid w:val="008106B7"/>
    <w:rsid w:val="00811B10"/>
    <w:rsid w:val="0083372D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42DBC"/>
    <w:rsid w:val="00A52CE8"/>
    <w:rsid w:val="00A67084"/>
    <w:rsid w:val="00A9177E"/>
    <w:rsid w:val="00AA1770"/>
    <w:rsid w:val="00AA560B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435E1"/>
    <w:rsid w:val="00B528B3"/>
    <w:rsid w:val="00B575C3"/>
    <w:rsid w:val="00B6038D"/>
    <w:rsid w:val="00B8581F"/>
    <w:rsid w:val="00B958A6"/>
    <w:rsid w:val="00BA5CB6"/>
    <w:rsid w:val="00BC0E76"/>
    <w:rsid w:val="00BC6CA1"/>
    <w:rsid w:val="00C01602"/>
    <w:rsid w:val="00C149AD"/>
    <w:rsid w:val="00C51828"/>
    <w:rsid w:val="00C66AC6"/>
    <w:rsid w:val="00C8399C"/>
    <w:rsid w:val="00CA5D5E"/>
    <w:rsid w:val="00CA6AAA"/>
    <w:rsid w:val="00CB7854"/>
    <w:rsid w:val="00CD4CBB"/>
    <w:rsid w:val="00CD684B"/>
    <w:rsid w:val="00CE35D2"/>
    <w:rsid w:val="00CE4EDA"/>
    <w:rsid w:val="00D03720"/>
    <w:rsid w:val="00D11F8D"/>
    <w:rsid w:val="00D13580"/>
    <w:rsid w:val="00D20E92"/>
    <w:rsid w:val="00D20FEF"/>
    <w:rsid w:val="00D71EF0"/>
    <w:rsid w:val="00D860EB"/>
    <w:rsid w:val="00D96825"/>
    <w:rsid w:val="00DA0869"/>
    <w:rsid w:val="00DA259C"/>
    <w:rsid w:val="00DA4354"/>
    <w:rsid w:val="00DA69AC"/>
    <w:rsid w:val="00E121F3"/>
    <w:rsid w:val="00E241DD"/>
    <w:rsid w:val="00E457A7"/>
    <w:rsid w:val="00E47C5E"/>
    <w:rsid w:val="00E869B5"/>
    <w:rsid w:val="00E97196"/>
    <w:rsid w:val="00EA7C3A"/>
    <w:rsid w:val="00EC3423"/>
    <w:rsid w:val="00EE0D71"/>
    <w:rsid w:val="00EE3067"/>
    <w:rsid w:val="00EF3265"/>
    <w:rsid w:val="00EF39DF"/>
    <w:rsid w:val="00F061A7"/>
    <w:rsid w:val="00F415F6"/>
    <w:rsid w:val="00F46AEC"/>
    <w:rsid w:val="00F728FB"/>
    <w:rsid w:val="00F81936"/>
    <w:rsid w:val="00F86C33"/>
    <w:rsid w:val="00F86EF6"/>
    <w:rsid w:val="00F9139B"/>
    <w:rsid w:val="00FA0B5D"/>
    <w:rsid w:val="00FB6998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6FE2E-F692-44BE-A06E-0AD692F3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6</cp:revision>
  <cp:lastPrinted>2014-02-27T05:24:00Z</cp:lastPrinted>
  <dcterms:created xsi:type="dcterms:W3CDTF">2019-04-29T07:19:00Z</dcterms:created>
  <dcterms:modified xsi:type="dcterms:W3CDTF">2019-11-06T13:20:00Z</dcterms:modified>
</cp:coreProperties>
</file>